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AE5" w:rsidRDefault="00A23157" w:rsidP="00882AF1">
      <w:pPr>
        <w:jc w:val="both"/>
        <w:rPr>
          <w:b/>
          <w:sz w:val="28"/>
          <w:szCs w:val="28"/>
          <w:u w:val="single"/>
        </w:rPr>
      </w:pPr>
      <w:r w:rsidRPr="00A23157">
        <w:rPr>
          <w:b/>
          <w:sz w:val="28"/>
          <w:szCs w:val="28"/>
          <w:u w:val="single"/>
        </w:rPr>
        <w:t>Wie wichtig sind Ballaststoffe tatsächlich für den Körper?</w:t>
      </w:r>
    </w:p>
    <w:p w:rsidR="006E11F4" w:rsidRDefault="00184AE5" w:rsidP="00882AF1">
      <w:pPr>
        <w:jc w:val="both"/>
        <w:rPr>
          <w:sz w:val="24"/>
          <w:szCs w:val="24"/>
        </w:rPr>
      </w:pPr>
      <w:r w:rsidRPr="00184AE5">
        <w:rPr>
          <w:sz w:val="24"/>
          <w:szCs w:val="24"/>
        </w:rPr>
        <w:t>Du hast Dich</w:t>
      </w:r>
      <w:r w:rsidRPr="00184AE5">
        <w:rPr>
          <w:b/>
          <w:sz w:val="28"/>
          <w:szCs w:val="28"/>
        </w:rPr>
        <w:t xml:space="preserve"> </w:t>
      </w:r>
      <w:r w:rsidR="00A23157">
        <w:rPr>
          <w:sz w:val="24"/>
          <w:szCs w:val="24"/>
        </w:rPr>
        <w:t xml:space="preserve">schon immer gefragt was </w:t>
      </w:r>
      <w:r w:rsidR="006E11F4">
        <w:rPr>
          <w:sz w:val="24"/>
          <w:szCs w:val="24"/>
        </w:rPr>
        <w:t xml:space="preserve">genau </w:t>
      </w:r>
      <w:r w:rsidR="00A23157">
        <w:rPr>
          <w:sz w:val="24"/>
          <w:szCs w:val="24"/>
        </w:rPr>
        <w:t>eigentlich unter einer</w:t>
      </w:r>
      <w:r w:rsidR="00A23157" w:rsidRPr="00A23157">
        <w:rPr>
          <w:sz w:val="24"/>
          <w:szCs w:val="24"/>
        </w:rPr>
        <w:t xml:space="preserve"> </w:t>
      </w:r>
      <w:r w:rsidR="00A23157">
        <w:rPr>
          <w:sz w:val="24"/>
          <w:szCs w:val="24"/>
        </w:rPr>
        <w:t>b</w:t>
      </w:r>
      <w:r w:rsidR="00A23157" w:rsidRPr="00A23157">
        <w:rPr>
          <w:sz w:val="24"/>
          <w:szCs w:val="24"/>
        </w:rPr>
        <w:t xml:space="preserve">allaststoffreichen </w:t>
      </w:r>
      <w:r w:rsidR="00DC5B68">
        <w:rPr>
          <w:sz w:val="24"/>
          <w:szCs w:val="24"/>
        </w:rPr>
        <w:t>(</w:t>
      </w:r>
      <w:r w:rsidR="006E11F4">
        <w:rPr>
          <w:sz w:val="24"/>
          <w:szCs w:val="24"/>
        </w:rPr>
        <w:t xml:space="preserve">unter dem Begriff „Ballaststoffe“) </w:t>
      </w:r>
      <w:r w:rsidR="00A23157" w:rsidRPr="00A23157">
        <w:rPr>
          <w:sz w:val="24"/>
          <w:szCs w:val="24"/>
        </w:rPr>
        <w:t xml:space="preserve">Ernährungsweise </w:t>
      </w:r>
      <w:r w:rsidR="00A23157">
        <w:rPr>
          <w:sz w:val="24"/>
          <w:szCs w:val="24"/>
        </w:rPr>
        <w:t>zu verstehen ist? Ja? Da</w:t>
      </w:r>
      <w:r w:rsidR="006E11F4">
        <w:rPr>
          <w:sz w:val="24"/>
          <w:szCs w:val="24"/>
        </w:rPr>
        <w:t xml:space="preserve">nn wird </w:t>
      </w:r>
      <w:r w:rsidR="00A23157">
        <w:rPr>
          <w:sz w:val="24"/>
          <w:szCs w:val="24"/>
        </w:rPr>
        <w:t xml:space="preserve">dieser Blogeintrag </w:t>
      </w:r>
      <w:r w:rsidR="006E11F4">
        <w:rPr>
          <w:sz w:val="24"/>
          <w:szCs w:val="24"/>
        </w:rPr>
        <w:t xml:space="preserve">hoffentlich endgültig all deine offenen Fragen klären! </w:t>
      </w:r>
    </w:p>
    <w:p w:rsidR="006E11F4" w:rsidRDefault="00DC5B68" w:rsidP="00882AF1">
      <w:pPr>
        <w:jc w:val="both"/>
        <w:rPr>
          <w:sz w:val="24"/>
          <w:szCs w:val="24"/>
        </w:rPr>
      </w:pPr>
      <w:r>
        <w:rPr>
          <w:sz w:val="24"/>
          <w:szCs w:val="24"/>
        </w:rPr>
        <w:t>Balla…</w:t>
      </w:r>
      <w:r w:rsidR="00727A39">
        <w:rPr>
          <w:sz w:val="24"/>
          <w:szCs w:val="24"/>
        </w:rPr>
        <w:t xml:space="preserve"> </w:t>
      </w:r>
      <w:proofErr w:type="spellStart"/>
      <w:r w:rsidR="00727A39">
        <w:rPr>
          <w:sz w:val="24"/>
          <w:szCs w:val="24"/>
        </w:rPr>
        <w:t>waa</w:t>
      </w:r>
      <w:r>
        <w:rPr>
          <w:sz w:val="24"/>
          <w:szCs w:val="24"/>
        </w:rPr>
        <w:t>as</w:t>
      </w:r>
      <w:proofErr w:type="spellEnd"/>
      <w:r>
        <w:rPr>
          <w:sz w:val="24"/>
          <w:szCs w:val="24"/>
        </w:rPr>
        <w:t xml:space="preserve">?! </w:t>
      </w:r>
      <w:r w:rsidR="006E11F4">
        <w:rPr>
          <w:sz w:val="24"/>
          <w:szCs w:val="24"/>
        </w:rPr>
        <w:t xml:space="preserve">Du hast noch nie etwas davon gehört? Auch kein Problem, </w:t>
      </w:r>
      <w:r>
        <w:rPr>
          <w:sz w:val="24"/>
          <w:szCs w:val="24"/>
        </w:rPr>
        <w:t xml:space="preserve">wir erklären dir von Anfang bis Ende was es mit Ballaststoffen auf sich hat, wo sie zu finden sind und </w:t>
      </w:r>
      <w:r w:rsidR="00727A39">
        <w:rPr>
          <w:sz w:val="24"/>
          <w:szCs w:val="24"/>
        </w:rPr>
        <w:t xml:space="preserve">warum </w:t>
      </w:r>
      <w:r>
        <w:rPr>
          <w:sz w:val="24"/>
          <w:szCs w:val="24"/>
        </w:rPr>
        <w:t>sie einen entscheidenden Teil zu unserem Fortschritt im Fitnessstudio- und unserem körperlichen Wohlbefinden</w:t>
      </w:r>
      <w:r w:rsidR="00727A39">
        <w:rPr>
          <w:sz w:val="24"/>
          <w:szCs w:val="24"/>
        </w:rPr>
        <w:t xml:space="preserve"> beitragen. </w:t>
      </w:r>
      <w:r w:rsidR="00FC0A54" w:rsidRPr="00FC0A54">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184AE5" w:rsidRDefault="00184AE5" w:rsidP="00882AF1">
      <w:pPr>
        <w:jc w:val="both"/>
        <w:rPr>
          <w:sz w:val="24"/>
          <w:szCs w:val="24"/>
        </w:rPr>
      </w:pPr>
    </w:p>
    <w:p w:rsidR="00184AE5" w:rsidRPr="00184AE5" w:rsidRDefault="00184AE5" w:rsidP="00882AF1">
      <w:pPr>
        <w:jc w:val="both"/>
        <w:rPr>
          <w:b/>
          <w:sz w:val="24"/>
          <w:szCs w:val="24"/>
        </w:rPr>
      </w:pPr>
      <w:r w:rsidRPr="00184AE5">
        <w:rPr>
          <w:b/>
          <w:sz w:val="24"/>
          <w:szCs w:val="24"/>
        </w:rPr>
        <w:t>Was sind Ballastst</w:t>
      </w:r>
      <w:r w:rsidR="00727A39">
        <w:rPr>
          <w:b/>
          <w:sz w:val="24"/>
          <w:szCs w:val="24"/>
        </w:rPr>
        <w:t xml:space="preserve">offe </w:t>
      </w:r>
      <w:r w:rsidRPr="00184AE5">
        <w:rPr>
          <w:b/>
          <w:sz w:val="24"/>
          <w:szCs w:val="24"/>
        </w:rPr>
        <w:t>und wofür sind sie gut?</w:t>
      </w:r>
    </w:p>
    <w:p w:rsidR="00E816AB" w:rsidRDefault="00A045DE" w:rsidP="00882AF1">
      <w:pPr>
        <w:jc w:val="both"/>
        <w:rPr>
          <w:sz w:val="24"/>
          <w:szCs w:val="24"/>
        </w:rPr>
      </w:pPr>
      <w:r>
        <w:rPr>
          <w:sz w:val="24"/>
          <w:szCs w:val="24"/>
        </w:rPr>
        <w:t>Mit dem Begriff</w:t>
      </w:r>
      <w:r w:rsidR="00727A39">
        <w:rPr>
          <w:sz w:val="24"/>
          <w:szCs w:val="24"/>
        </w:rPr>
        <w:t xml:space="preserve"> Ballaststoffe </w:t>
      </w:r>
      <w:r>
        <w:rPr>
          <w:sz w:val="24"/>
          <w:szCs w:val="24"/>
        </w:rPr>
        <w:t xml:space="preserve">werden </w:t>
      </w:r>
      <w:r w:rsidR="00727A39">
        <w:rPr>
          <w:sz w:val="24"/>
          <w:szCs w:val="24"/>
        </w:rPr>
        <w:t>Mehrfachzucker, also</w:t>
      </w:r>
      <w:r w:rsidR="000E679F">
        <w:rPr>
          <w:sz w:val="24"/>
          <w:szCs w:val="24"/>
        </w:rPr>
        <w:t xml:space="preserve"> komplexe Kohlenhydrate (z.B. Hülsenfrüchte oder Vollkornprodukte)</w:t>
      </w:r>
      <w:r w:rsidR="00727A39">
        <w:rPr>
          <w:sz w:val="24"/>
          <w:szCs w:val="24"/>
        </w:rPr>
        <w:t xml:space="preserve"> </w:t>
      </w:r>
      <w:r>
        <w:rPr>
          <w:sz w:val="24"/>
          <w:szCs w:val="24"/>
        </w:rPr>
        <w:t xml:space="preserve">zusammengefasst, welche hauptsächlich in pflanzlichen Nahrungsmitteln vorkommen. </w:t>
      </w:r>
      <w:r w:rsidR="001E1C51">
        <w:rPr>
          <w:sz w:val="24"/>
          <w:szCs w:val="24"/>
        </w:rPr>
        <w:t>Mit einem hohen Anteil an Vitalstoffen (z.B. Vitamine und</w:t>
      </w:r>
      <w:r w:rsidR="00882AF1">
        <w:rPr>
          <w:sz w:val="24"/>
          <w:szCs w:val="24"/>
        </w:rPr>
        <w:t xml:space="preserve"> Mineralstoffe) versehen, sind s</w:t>
      </w:r>
      <w:r w:rsidR="001E1C51">
        <w:rPr>
          <w:sz w:val="24"/>
          <w:szCs w:val="24"/>
        </w:rPr>
        <w:t xml:space="preserve">ie </w:t>
      </w:r>
      <w:r>
        <w:rPr>
          <w:sz w:val="24"/>
          <w:szCs w:val="24"/>
        </w:rPr>
        <w:t xml:space="preserve">für den menschlichen Körper zwar unverdaulich, unterstützen aber dennoch einige wichtige Körpervorgänge in ihrer Funktionsweise. </w:t>
      </w:r>
    </w:p>
    <w:p w:rsidR="00401FB0" w:rsidRPr="00574D01" w:rsidRDefault="00401FB0" w:rsidP="00882AF1">
      <w:pPr>
        <w:jc w:val="both"/>
        <w:rPr>
          <w:b/>
          <w:sz w:val="24"/>
          <w:szCs w:val="24"/>
        </w:rPr>
      </w:pPr>
    </w:p>
    <w:p w:rsidR="00574D01" w:rsidRPr="00574D01" w:rsidRDefault="00574D01" w:rsidP="00882AF1">
      <w:pPr>
        <w:jc w:val="both"/>
        <w:rPr>
          <w:b/>
          <w:sz w:val="24"/>
          <w:szCs w:val="24"/>
        </w:rPr>
      </w:pPr>
      <w:r w:rsidRPr="00574D01">
        <w:rPr>
          <w:b/>
          <w:sz w:val="24"/>
          <w:szCs w:val="24"/>
        </w:rPr>
        <w:t>Gesteigertes Sättigungsgefühl</w:t>
      </w:r>
    </w:p>
    <w:p w:rsidR="00421246" w:rsidRDefault="00AA0883" w:rsidP="00882AF1">
      <w:pPr>
        <w:jc w:val="both"/>
        <w:rPr>
          <w:sz w:val="24"/>
          <w:szCs w:val="24"/>
        </w:rPr>
      </w:pPr>
      <w:r>
        <w:rPr>
          <w:sz w:val="24"/>
          <w:szCs w:val="24"/>
        </w:rPr>
        <w:t>Eines</w:t>
      </w:r>
      <w:r w:rsidR="00295A61">
        <w:rPr>
          <w:sz w:val="24"/>
          <w:szCs w:val="24"/>
        </w:rPr>
        <w:t xml:space="preserve"> der wichtigsten Argumente </w:t>
      </w:r>
      <w:r>
        <w:rPr>
          <w:sz w:val="24"/>
          <w:szCs w:val="24"/>
        </w:rPr>
        <w:t xml:space="preserve">für den Verzehr von ballaststoffreichen Lebensmitteln ist die Tatsache, </w:t>
      </w:r>
      <w:r w:rsidR="00E81E55">
        <w:rPr>
          <w:sz w:val="24"/>
          <w:szCs w:val="24"/>
        </w:rPr>
        <w:t>dass sich diese im Darm mit Wasser vollsau</w:t>
      </w:r>
      <w:r w:rsidR="00401FB0">
        <w:rPr>
          <w:sz w:val="24"/>
          <w:szCs w:val="24"/>
        </w:rPr>
        <w:t xml:space="preserve">gen und anschließen aufquellen. </w:t>
      </w:r>
      <w:r w:rsidR="00E81E55">
        <w:rPr>
          <w:sz w:val="24"/>
          <w:szCs w:val="24"/>
        </w:rPr>
        <w:t>Durch diesen Vorgang kann somit ein gesteigertes Sättigungsgefühl he</w:t>
      </w:r>
      <w:r w:rsidR="004D6505">
        <w:rPr>
          <w:sz w:val="24"/>
          <w:szCs w:val="24"/>
        </w:rPr>
        <w:t>rvorgerufen</w:t>
      </w:r>
      <w:r w:rsidR="00E81E55">
        <w:rPr>
          <w:sz w:val="24"/>
          <w:szCs w:val="24"/>
        </w:rPr>
        <w:t xml:space="preserve"> werden. </w:t>
      </w:r>
      <w:r w:rsidR="00421246">
        <w:rPr>
          <w:sz w:val="24"/>
          <w:szCs w:val="24"/>
        </w:rPr>
        <w:t>Ergänzend hierzu ist es wichtig zu erwähnen, dass auf eine ausreichende Flüssigkeitszufuhr zu achten ist. Empfehlenswert sind laut DGE (</w:t>
      </w:r>
      <w:hyperlink r:id="rId6" w:history="1">
        <w:r w:rsidR="00421246" w:rsidRPr="00660A60">
          <w:rPr>
            <w:rStyle w:val="Hyperlink"/>
            <w:sz w:val="24"/>
            <w:szCs w:val="24"/>
          </w:rPr>
          <w:t>https://www.dge.de/wissenschaft/referenzwerte/wasser/</w:t>
        </w:r>
      </w:hyperlink>
      <w:r w:rsidR="00421246">
        <w:rPr>
          <w:sz w:val="24"/>
          <w:szCs w:val="24"/>
        </w:rPr>
        <w:t xml:space="preserve">) täglich 2-3 l Wasser. Dieser Wert ist natürlich von der beruflichen sowie der sportlichen Tätigkeit abhängig und muss daher </w:t>
      </w:r>
      <w:r w:rsidR="00882AF1">
        <w:rPr>
          <w:sz w:val="24"/>
          <w:szCs w:val="24"/>
        </w:rPr>
        <w:t>an</w:t>
      </w:r>
      <w:r w:rsidR="00421246">
        <w:rPr>
          <w:sz w:val="24"/>
          <w:szCs w:val="24"/>
        </w:rPr>
        <w:t xml:space="preserve"> diese angepasst (meist erhöht) werden</w:t>
      </w:r>
    </w:p>
    <w:p w:rsidR="00574D01" w:rsidRDefault="00574D01" w:rsidP="00882AF1">
      <w:pPr>
        <w:jc w:val="both"/>
        <w:rPr>
          <w:sz w:val="24"/>
          <w:szCs w:val="24"/>
        </w:rPr>
      </w:pPr>
    </w:p>
    <w:p w:rsidR="00574D01" w:rsidRPr="00574D01" w:rsidRDefault="00574D01" w:rsidP="00882AF1">
      <w:pPr>
        <w:jc w:val="both"/>
        <w:rPr>
          <w:b/>
          <w:sz w:val="24"/>
          <w:szCs w:val="24"/>
        </w:rPr>
      </w:pPr>
      <w:r w:rsidRPr="00574D01">
        <w:rPr>
          <w:b/>
          <w:sz w:val="24"/>
          <w:szCs w:val="24"/>
        </w:rPr>
        <w:t>Unterstützung der Verdauung</w:t>
      </w:r>
      <w:r>
        <w:rPr>
          <w:b/>
          <w:sz w:val="24"/>
          <w:szCs w:val="24"/>
        </w:rPr>
        <w:t xml:space="preserve"> und Ausscheidung von Giftstoffen</w:t>
      </w:r>
    </w:p>
    <w:p w:rsidR="00421246" w:rsidRDefault="00E81E55" w:rsidP="00882AF1">
      <w:pPr>
        <w:jc w:val="both"/>
        <w:rPr>
          <w:sz w:val="24"/>
          <w:szCs w:val="24"/>
        </w:rPr>
      </w:pPr>
      <w:r>
        <w:rPr>
          <w:sz w:val="24"/>
          <w:szCs w:val="24"/>
        </w:rPr>
        <w:t>Doch nicht nur den Hunger können die Ballaststoffe dadurch regulieren. Durch das Aufquellen</w:t>
      </w:r>
      <w:r w:rsidR="00AE0FD0">
        <w:rPr>
          <w:sz w:val="24"/>
          <w:szCs w:val="24"/>
        </w:rPr>
        <w:t xml:space="preserve"> </w:t>
      </w:r>
      <w:r>
        <w:rPr>
          <w:sz w:val="24"/>
          <w:szCs w:val="24"/>
        </w:rPr>
        <w:t>unterstützen sie außerdem die Verdauungstätigkeit</w:t>
      </w:r>
      <w:r w:rsidR="00A16969">
        <w:rPr>
          <w:sz w:val="24"/>
          <w:szCs w:val="24"/>
        </w:rPr>
        <w:t xml:space="preserve"> des Körpers da aufgrund des </w:t>
      </w:r>
      <w:r w:rsidR="00AA1DA2">
        <w:rPr>
          <w:sz w:val="24"/>
          <w:szCs w:val="24"/>
        </w:rPr>
        <w:t>vergrößerten Nahrungsv</w:t>
      </w:r>
      <w:r w:rsidR="00E526A2">
        <w:rPr>
          <w:sz w:val="24"/>
          <w:szCs w:val="24"/>
        </w:rPr>
        <w:t>olumens meh</w:t>
      </w:r>
      <w:r w:rsidR="00A16969">
        <w:rPr>
          <w:sz w:val="24"/>
          <w:szCs w:val="24"/>
        </w:rPr>
        <w:t>r</w:t>
      </w:r>
      <w:r w:rsidR="00301D3A">
        <w:rPr>
          <w:sz w:val="24"/>
          <w:szCs w:val="24"/>
        </w:rPr>
        <w:t xml:space="preserve"> Reiz</w:t>
      </w:r>
      <w:r w:rsidR="00F97C48">
        <w:rPr>
          <w:sz w:val="24"/>
          <w:szCs w:val="24"/>
        </w:rPr>
        <w:t xml:space="preserve">e auf die Darmwände ausübt werden </w:t>
      </w:r>
      <w:r w:rsidR="00A16969">
        <w:rPr>
          <w:sz w:val="24"/>
          <w:szCs w:val="24"/>
        </w:rPr>
        <w:t xml:space="preserve">und somit </w:t>
      </w:r>
      <w:r w:rsidR="00E526A2">
        <w:rPr>
          <w:sz w:val="24"/>
          <w:szCs w:val="24"/>
        </w:rPr>
        <w:t xml:space="preserve">wiederum </w:t>
      </w:r>
      <w:r w:rsidR="00A16969">
        <w:rPr>
          <w:sz w:val="24"/>
          <w:szCs w:val="24"/>
        </w:rPr>
        <w:t>die Darmtätigkeit anregt wird.</w:t>
      </w:r>
    </w:p>
    <w:p w:rsidR="00401FB0" w:rsidRDefault="00401FB0" w:rsidP="00882AF1">
      <w:pPr>
        <w:jc w:val="both"/>
        <w:rPr>
          <w:sz w:val="24"/>
          <w:szCs w:val="24"/>
        </w:rPr>
      </w:pPr>
      <w:r>
        <w:rPr>
          <w:sz w:val="24"/>
          <w:szCs w:val="24"/>
        </w:rPr>
        <w:t>Weiterhin haben Ballaststoffe die Funktion, schädliche Substanzen, welche durch die Nahrung in den Darm g</w:t>
      </w:r>
      <w:r w:rsidR="00885A1F">
        <w:rPr>
          <w:sz w:val="24"/>
          <w:szCs w:val="24"/>
        </w:rPr>
        <w:t>elangt sind, zu binden und somit</w:t>
      </w:r>
      <w:r>
        <w:rPr>
          <w:sz w:val="24"/>
          <w:szCs w:val="24"/>
        </w:rPr>
        <w:t xml:space="preserve"> besser aus den Körper hinaus zu führen.</w:t>
      </w:r>
      <w:r w:rsidR="00885A1F">
        <w:rPr>
          <w:sz w:val="24"/>
          <w:szCs w:val="24"/>
        </w:rPr>
        <w:t xml:space="preserve"> A</w:t>
      </w:r>
      <w:r w:rsidR="008A61E4">
        <w:rPr>
          <w:sz w:val="24"/>
          <w:szCs w:val="24"/>
        </w:rPr>
        <w:t xml:space="preserve">ußerdem unterstützen sie den Aufbau einer </w:t>
      </w:r>
      <w:r w:rsidR="004C7846">
        <w:rPr>
          <w:sz w:val="24"/>
          <w:szCs w:val="24"/>
        </w:rPr>
        <w:t>gesunde</w:t>
      </w:r>
      <w:r w:rsidR="008A61E4">
        <w:rPr>
          <w:sz w:val="24"/>
          <w:szCs w:val="24"/>
        </w:rPr>
        <w:t>n</w:t>
      </w:r>
      <w:r w:rsidR="00F30ADE">
        <w:rPr>
          <w:sz w:val="24"/>
          <w:szCs w:val="24"/>
        </w:rPr>
        <w:t xml:space="preserve"> Darmflora, da sie den </w:t>
      </w:r>
      <w:r w:rsidR="004C7846">
        <w:rPr>
          <w:sz w:val="24"/>
          <w:szCs w:val="24"/>
        </w:rPr>
        <w:t xml:space="preserve">Nährboden für positive Darmbakterien </w:t>
      </w:r>
      <w:r w:rsidR="00F30ADE">
        <w:rPr>
          <w:sz w:val="24"/>
          <w:szCs w:val="24"/>
        </w:rPr>
        <w:t>bilden</w:t>
      </w:r>
      <w:r w:rsidR="004C7846">
        <w:rPr>
          <w:sz w:val="24"/>
          <w:szCs w:val="24"/>
        </w:rPr>
        <w:t xml:space="preserve">. </w:t>
      </w:r>
    </w:p>
    <w:p w:rsidR="00484BAB" w:rsidRDefault="00484BAB" w:rsidP="00882AF1">
      <w:pPr>
        <w:jc w:val="both"/>
        <w:rPr>
          <w:sz w:val="24"/>
          <w:szCs w:val="24"/>
        </w:rPr>
      </w:pPr>
    </w:p>
    <w:p w:rsidR="00915211" w:rsidRPr="009644F7" w:rsidRDefault="00574D01" w:rsidP="00882AF1">
      <w:pPr>
        <w:jc w:val="both"/>
        <w:rPr>
          <w:b/>
          <w:sz w:val="24"/>
          <w:szCs w:val="24"/>
        </w:rPr>
      </w:pPr>
      <w:r w:rsidRPr="004C7846">
        <w:rPr>
          <w:b/>
          <w:sz w:val="24"/>
          <w:szCs w:val="24"/>
        </w:rPr>
        <w:lastRenderedPageBreak/>
        <w:t>Regulierung des Blutzuckerspiegels</w:t>
      </w:r>
    </w:p>
    <w:p w:rsidR="000E679F" w:rsidRDefault="00915211" w:rsidP="00882AF1">
      <w:pPr>
        <w:jc w:val="both"/>
        <w:rPr>
          <w:sz w:val="24"/>
          <w:szCs w:val="24"/>
        </w:rPr>
      </w:pPr>
      <w:r>
        <w:rPr>
          <w:sz w:val="24"/>
          <w:szCs w:val="24"/>
        </w:rPr>
        <w:t>Ballaststoffe können weiterhin auch den Blutzuckerspiegel positiv b</w:t>
      </w:r>
      <w:r w:rsidR="00D92B88">
        <w:rPr>
          <w:sz w:val="24"/>
          <w:szCs w:val="24"/>
        </w:rPr>
        <w:t>eeinflussen, da dieser durch ihren</w:t>
      </w:r>
      <w:r>
        <w:rPr>
          <w:sz w:val="24"/>
          <w:szCs w:val="24"/>
        </w:rPr>
        <w:t xml:space="preserve"> Verzehr weniger Schwankungen</w:t>
      </w:r>
      <w:r w:rsidR="00220DF9">
        <w:rPr>
          <w:sz w:val="24"/>
          <w:szCs w:val="24"/>
        </w:rPr>
        <w:t xml:space="preserve"> unterliegt. </w:t>
      </w:r>
      <w:r>
        <w:rPr>
          <w:sz w:val="24"/>
          <w:szCs w:val="24"/>
        </w:rPr>
        <w:t>Starke Blutzuckerschwank</w:t>
      </w:r>
      <w:r w:rsidR="00882AF1">
        <w:rPr>
          <w:sz w:val="24"/>
          <w:szCs w:val="24"/>
        </w:rPr>
        <w:t>ungen</w:t>
      </w:r>
      <w:r>
        <w:rPr>
          <w:sz w:val="24"/>
          <w:szCs w:val="24"/>
        </w:rPr>
        <w:t xml:space="preserve"> werden meistens durch</w:t>
      </w:r>
      <w:r w:rsidR="008B152F">
        <w:rPr>
          <w:sz w:val="24"/>
          <w:szCs w:val="24"/>
        </w:rPr>
        <w:t xml:space="preserve"> die Aufnahme</w:t>
      </w:r>
      <w:r>
        <w:rPr>
          <w:sz w:val="24"/>
          <w:szCs w:val="24"/>
        </w:rPr>
        <w:t xml:space="preserve"> von </w:t>
      </w:r>
      <w:r w:rsidR="009644F7">
        <w:rPr>
          <w:sz w:val="24"/>
          <w:szCs w:val="24"/>
        </w:rPr>
        <w:t xml:space="preserve">Kohlenhydraten in Form von </w:t>
      </w:r>
      <w:r>
        <w:rPr>
          <w:sz w:val="24"/>
          <w:szCs w:val="24"/>
        </w:rPr>
        <w:t>Einfachzucker</w:t>
      </w:r>
      <w:r w:rsidR="009C6F6F">
        <w:rPr>
          <w:sz w:val="24"/>
          <w:szCs w:val="24"/>
        </w:rPr>
        <w:t xml:space="preserve">n (z.B. </w:t>
      </w:r>
      <w:r w:rsidR="008B152F">
        <w:rPr>
          <w:sz w:val="24"/>
          <w:szCs w:val="24"/>
        </w:rPr>
        <w:t>Süßigkeiten</w:t>
      </w:r>
      <w:r w:rsidR="009644F7">
        <w:rPr>
          <w:sz w:val="24"/>
          <w:szCs w:val="24"/>
        </w:rPr>
        <w:t>) verursacht</w:t>
      </w:r>
      <w:r w:rsidR="003A5512">
        <w:rPr>
          <w:sz w:val="24"/>
          <w:szCs w:val="24"/>
        </w:rPr>
        <w:t xml:space="preserve">, </w:t>
      </w:r>
      <w:r w:rsidR="00220DF9">
        <w:rPr>
          <w:sz w:val="24"/>
          <w:szCs w:val="24"/>
        </w:rPr>
        <w:t xml:space="preserve">welche sich </w:t>
      </w:r>
      <w:r w:rsidR="00882AF1">
        <w:rPr>
          <w:sz w:val="24"/>
          <w:szCs w:val="24"/>
        </w:rPr>
        <w:t>anschließend</w:t>
      </w:r>
      <w:r w:rsidR="00220DF9">
        <w:rPr>
          <w:sz w:val="24"/>
          <w:szCs w:val="24"/>
        </w:rPr>
        <w:t xml:space="preserve"> in Heißhungerattacken niederschlagen.  </w:t>
      </w:r>
    </w:p>
    <w:p w:rsidR="008F12AE" w:rsidRDefault="00D95DA6" w:rsidP="00882AF1">
      <w:pPr>
        <w:jc w:val="both"/>
        <w:rPr>
          <w:sz w:val="24"/>
          <w:szCs w:val="24"/>
        </w:rPr>
      </w:pPr>
      <w:r>
        <w:rPr>
          <w:sz w:val="24"/>
          <w:szCs w:val="24"/>
        </w:rPr>
        <w:t xml:space="preserve">Lebensmittel mit einem hohen </w:t>
      </w:r>
      <w:r w:rsidR="00882AF1">
        <w:rPr>
          <w:sz w:val="24"/>
          <w:szCs w:val="24"/>
        </w:rPr>
        <w:t>Ballaststoffgehalt</w:t>
      </w:r>
      <w:r>
        <w:rPr>
          <w:sz w:val="24"/>
          <w:szCs w:val="24"/>
        </w:rPr>
        <w:t xml:space="preserve"> wie beispielsweise Vollkornprodukte, benötigen mehr Zeit um verstoffwechselt zu werden, da die Ballaststoffe dafür sorgen, dass die N</w:t>
      </w:r>
      <w:r w:rsidR="008F12AE">
        <w:rPr>
          <w:sz w:val="24"/>
          <w:szCs w:val="24"/>
        </w:rPr>
        <w:t>ahrung länger im Magen verweilt.</w:t>
      </w:r>
      <w:r>
        <w:rPr>
          <w:sz w:val="24"/>
          <w:szCs w:val="24"/>
        </w:rPr>
        <w:t xml:space="preserve"> Dadurch verzögert sic</w:t>
      </w:r>
      <w:r w:rsidR="008F12AE">
        <w:rPr>
          <w:sz w:val="24"/>
          <w:szCs w:val="24"/>
        </w:rPr>
        <w:t>h</w:t>
      </w:r>
      <w:r>
        <w:rPr>
          <w:sz w:val="24"/>
          <w:szCs w:val="24"/>
        </w:rPr>
        <w:t xml:space="preserve"> die Freisetzung der Kohlenhydrate ins</w:t>
      </w:r>
      <w:r w:rsidR="001F50DA">
        <w:rPr>
          <w:sz w:val="24"/>
          <w:szCs w:val="24"/>
        </w:rPr>
        <w:t xml:space="preserve"> Blut und somit auch der Anstieg der Blutzuckerkurve. </w:t>
      </w:r>
      <w:r w:rsidR="008F12AE">
        <w:rPr>
          <w:sz w:val="24"/>
          <w:szCs w:val="24"/>
        </w:rPr>
        <w:t>Aus diesem Grunde eignen sich Ballaststoffe vor allem auch für Diabetiker sehr gut, ihre Insulinkurve be</w:t>
      </w:r>
      <w:r w:rsidR="001F50DA">
        <w:rPr>
          <w:sz w:val="24"/>
          <w:szCs w:val="24"/>
        </w:rPr>
        <w:t>sser unter Kontrolle zu halten.</w:t>
      </w:r>
      <w:r w:rsidR="00220DF9">
        <w:rPr>
          <w:sz w:val="24"/>
          <w:szCs w:val="24"/>
        </w:rPr>
        <w:t xml:space="preserve"> Heißhungerattacken können </w:t>
      </w:r>
      <w:r w:rsidR="00882AF1">
        <w:rPr>
          <w:sz w:val="24"/>
          <w:szCs w:val="24"/>
        </w:rPr>
        <w:t xml:space="preserve">so </w:t>
      </w:r>
      <w:r w:rsidR="00220DF9">
        <w:rPr>
          <w:sz w:val="24"/>
          <w:szCs w:val="24"/>
        </w:rPr>
        <w:t xml:space="preserve">vermieden werden. </w:t>
      </w:r>
    </w:p>
    <w:p w:rsidR="00D95DA6" w:rsidRDefault="00D95DA6" w:rsidP="00882AF1">
      <w:pPr>
        <w:jc w:val="both"/>
        <w:rPr>
          <w:sz w:val="24"/>
          <w:szCs w:val="24"/>
        </w:rPr>
      </w:pPr>
    </w:p>
    <w:p w:rsidR="00D03AE0" w:rsidRPr="00C603A4" w:rsidRDefault="003A5512" w:rsidP="00882AF1">
      <w:pPr>
        <w:jc w:val="both"/>
        <w:rPr>
          <w:b/>
          <w:sz w:val="24"/>
          <w:szCs w:val="24"/>
        </w:rPr>
      </w:pPr>
      <w:r w:rsidRPr="003A5512">
        <w:rPr>
          <w:b/>
          <w:sz w:val="24"/>
          <w:szCs w:val="24"/>
        </w:rPr>
        <w:t>Verbesserung der Blutfettwerte</w:t>
      </w:r>
    </w:p>
    <w:p w:rsidR="0049164F" w:rsidRDefault="00D03AE0" w:rsidP="00882AF1">
      <w:pPr>
        <w:jc w:val="both"/>
        <w:rPr>
          <w:sz w:val="24"/>
          <w:szCs w:val="24"/>
        </w:rPr>
      </w:pPr>
      <w:r>
        <w:rPr>
          <w:sz w:val="24"/>
          <w:szCs w:val="24"/>
        </w:rPr>
        <w:t>Ballaststoffre</w:t>
      </w:r>
      <w:r w:rsidR="00E078EC">
        <w:rPr>
          <w:sz w:val="24"/>
          <w:szCs w:val="24"/>
        </w:rPr>
        <w:t>iche Nahrungsmittel können</w:t>
      </w:r>
      <w:r w:rsidR="00E8212F">
        <w:rPr>
          <w:sz w:val="24"/>
          <w:szCs w:val="24"/>
        </w:rPr>
        <w:t xml:space="preserve"> weiterhin</w:t>
      </w:r>
      <w:r w:rsidR="00E078EC">
        <w:rPr>
          <w:sz w:val="24"/>
          <w:szCs w:val="24"/>
        </w:rPr>
        <w:t xml:space="preserve"> eine Senkung </w:t>
      </w:r>
      <w:r w:rsidR="00C603A4">
        <w:rPr>
          <w:sz w:val="24"/>
          <w:szCs w:val="24"/>
        </w:rPr>
        <w:t xml:space="preserve">des Cholesterinspiegels bewirken. Ballaststoffe </w:t>
      </w:r>
      <w:r w:rsidR="00E078EC">
        <w:rPr>
          <w:sz w:val="24"/>
          <w:szCs w:val="24"/>
        </w:rPr>
        <w:t xml:space="preserve">haben die Fähigkeit, einen Teil der </w:t>
      </w:r>
      <w:r w:rsidR="00C603A4">
        <w:rPr>
          <w:sz w:val="24"/>
          <w:szCs w:val="24"/>
        </w:rPr>
        <w:t xml:space="preserve">durch die Leber </w:t>
      </w:r>
      <w:r w:rsidR="00E078EC">
        <w:rPr>
          <w:sz w:val="24"/>
          <w:szCs w:val="24"/>
        </w:rPr>
        <w:t>zur Verdauung produzier</w:t>
      </w:r>
      <w:r w:rsidR="00E8212F">
        <w:rPr>
          <w:sz w:val="24"/>
          <w:szCs w:val="24"/>
        </w:rPr>
        <w:t xml:space="preserve">ten Gallenflüssigkeit zu binden und somit deren Wiederaufnahme im Dünndarm zu verhindern. Neben der Gallenflüssigkeit wird außerdem ein Teil des Cholesterins gebunden und kann somit zusammen mit der Flüssigkeit ausgeschieden werden. </w:t>
      </w:r>
      <w:r w:rsidR="00C603A4">
        <w:rPr>
          <w:sz w:val="24"/>
          <w:szCs w:val="24"/>
        </w:rPr>
        <w:t>Da die Leber jedoch für die Produktion neuer Gallenflüssigkeit das Cholesterin, insbesondere LDL-Cholesterin</w:t>
      </w:r>
      <w:r w:rsidR="00B52B25">
        <w:rPr>
          <w:sz w:val="24"/>
          <w:szCs w:val="24"/>
        </w:rPr>
        <w:t xml:space="preserve">, </w:t>
      </w:r>
      <w:r w:rsidR="00C603A4">
        <w:rPr>
          <w:sz w:val="24"/>
          <w:szCs w:val="24"/>
        </w:rPr>
        <w:t xml:space="preserve">benötigt, wird dieses </w:t>
      </w:r>
      <w:r w:rsidR="00D074BC">
        <w:rPr>
          <w:sz w:val="24"/>
          <w:szCs w:val="24"/>
        </w:rPr>
        <w:t>mit Hilfe der</w:t>
      </w:r>
      <w:r w:rsidR="00C603A4">
        <w:rPr>
          <w:sz w:val="24"/>
          <w:szCs w:val="24"/>
        </w:rPr>
        <w:t xml:space="preserve"> Ballaststoffe</w:t>
      </w:r>
      <w:r w:rsidR="00D62367">
        <w:rPr>
          <w:sz w:val="24"/>
          <w:szCs w:val="24"/>
        </w:rPr>
        <w:t xml:space="preserve"> </w:t>
      </w:r>
      <w:r w:rsidR="00D074BC">
        <w:rPr>
          <w:sz w:val="24"/>
          <w:szCs w:val="24"/>
        </w:rPr>
        <w:t xml:space="preserve">aus </w:t>
      </w:r>
      <w:r w:rsidR="00D62367">
        <w:rPr>
          <w:sz w:val="24"/>
          <w:szCs w:val="24"/>
        </w:rPr>
        <w:t>dem Blut entzogen. Durch diesen Vorgang kommt es zu einer Senkung des G</w:t>
      </w:r>
      <w:r w:rsidR="00D074BC">
        <w:rPr>
          <w:sz w:val="24"/>
          <w:szCs w:val="24"/>
        </w:rPr>
        <w:t>esamtchole</w:t>
      </w:r>
      <w:r w:rsidR="00B52B25">
        <w:rPr>
          <w:sz w:val="24"/>
          <w:szCs w:val="24"/>
        </w:rPr>
        <w:t xml:space="preserve">sterinspiegels, was sich </w:t>
      </w:r>
      <w:r w:rsidR="00B52B25" w:rsidRPr="00882AF1">
        <w:rPr>
          <w:sz w:val="24"/>
          <w:szCs w:val="24"/>
          <w:highlight w:val="yellow"/>
        </w:rPr>
        <w:t>somit positiv auf Krankheiten wie beispielsweise Herzinfarkt oder Krebs auswirkt.</w:t>
      </w:r>
      <w:r w:rsidR="00B52B25">
        <w:rPr>
          <w:sz w:val="24"/>
          <w:szCs w:val="24"/>
        </w:rPr>
        <w:t xml:space="preserve"> </w:t>
      </w:r>
    </w:p>
    <w:p w:rsidR="00E06FA5" w:rsidRDefault="00E06FA5" w:rsidP="00882AF1">
      <w:pPr>
        <w:jc w:val="both"/>
        <w:rPr>
          <w:sz w:val="24"/>
          <w:szCs w:val="24"/>
        </w:rPr>
      </w:pPr>
    </w:p>
    <w:p w:rsidR="0049164F" w:rsidRDefault="00882AF1" w:rsidP="00882AF1">
      <w:pPr>
        <w:jc w:val="both"/>
        <w:rPr>
          <w:b/>
          <w:sz w:val="24"/>
          <w:szCs w:val="24"/>
        </w:rPr>
      </w:pPr>
      <w:r>
        <w:rPr>
          <w:b/>
          <w:sz w:val="24"/>
          <w:szCs w:val="24"/>
        </w:rPr>
        <w:t>T</w:t>
      </w:r>
      <w:r w:rsidR="00051A4B">
        <w:rPr>
          <w:b/>
          <w:sz w:val="24"/>
          <w:szCs w:val="24"/>
        </w:rPr>
        <w:t>ägliche Ballaststoffzufuhr</w:t>
      </w:r>
    </w:p>
    <w:p w:rsidR="00B069AC" w:rsidRDefault="00B069AC" w:rsidP="00882AF1">
      <w:pPr>
        <w:jc w:val="both"/>
        <w:rPr>
          <w:b/>
          <w:sz w:val="24"/>
          <w:szCs w:val="24"/>
        </w:rPr>
      </w:pPr>
    </w:p>
    <w:p w:rsidR="00E8212F" w:rsidRDefault="00E8212F" w:rsidP="00882AF1">
      <w:pPr>
        <w:jc w:val="both"/>
        <w:rPr>
          <w:sz w:val="24"/>
          <w:szCs w:val="24"/>
        </w:rPr>
      </w:pPr>
      <w:r w:rsidRPr="00E8212F">
        <w:rPr>
          <w:sz w:val="24"/>
          <w:szCs w:val="24"/>
        </w:rPr>
        <w:t>Die Deutsche Gesellschaft für Ernährung (DGE) empfiehlt</w:t>
      </w:r>
      <w:r>
        <w:rPr>
          <w:sz w:val="24"/>
          <w:szCs w:val="24"/>
        </w:rPr>
        <w:t xml:space="preserve"> für die tägliche Ballaststoffzufuhr </w:t>
      </w:r>
      <w:r w:rsidR="00740CE6">
        <w:rPr>
          <w:sz w:val="24"/>
          <w:szCs w:val="24"/>
        </w:rPr>
        <w:t xml:space="preserve">einen Richtwert von </w:t>
      </w:r>
      <w:r w:rsidR="00740CE6" w:rsidRPr="00740CE6">
        <w:rPr>
          <w:b/>
          <w:sz w:val="24"/>
          <w:szCs w:val="24"/>
        </w:rPr>
        <w:t>30g</w:t>
      </w:r>
      <w:r w:rsidR="00740CE6" w:rsidRPr="00740CE6">
        <w:rPr>
          <w:sz w:val="24"/>
          <w:szCs w:val="24"/>
        </w:rPr>
        <w:t xml:space="preserve">. </w:t>
      </w:r>
      <w:r w:rsidR="00740CE6">
        <w:rPr>
          <w:sz w:val="24"/>
          <w:szCs w:val="24"/>
        </w:rPr>
        <w:t xml:space="preserve">Nach aktueller Studienlage schaffen die Männer lediglich 25g pro Tag während es bei den Frauen nur 23g Ballaststoffe täglich sind. </w:t>
      </w:r>
    </w:p>
    <w:p w:rsidR="00B069AC" w:rsidRPr="00E06FA5" w:rsidRDefault="00740CE6" w:rsidP="00882AF1">
      <w:pPr>
        <w:jc w:val="both"/>
        <w:rPr>
          <w:sz w:val="24"/>
          <w:szCs w:val="24"/>
        </w:rPr>
      </w:pPr>
      <w:r w:rsidRPr="00740CE6">
        <w:rPr>
          <w:sz w:val="24"/>
          <w:szCs w:val="24"/>
        </w:rPr>
        <w:t>https://www.dge.de/presse/pm/mehr-ballaststoffe-bitte/</w:t>
      </w:r>
    </w:p>
    <w:p w:rsidR="0049164F" w:rsidRDefault="0049164F" w:rsidP="00882AF1">
      <w:pPr>
        <w:jc w:val="both"/>
        <w:rPr>
          <w:b/>
          <w:sz w:val="24"/>
          <w:szCs w:val="24"/>
        </w:rPr>
      </w:pPr>
    </w:p>
    <w:p w:rsidR="0049164F" w:rsidRDefault="0049164F" w:rsidP="00882AF1">
      <w:pPr>
        <w:jc w:val="both"/>
        <w:rPr>
          <w:b/>
          <w:sz w:val="24"/>
          <w:szCs w:val="24"/>
        </w:rPr>
      </w:pPr>
      <w:r w:rsidRPr="00745D91">
        <w:rPr>
          <w:b/>
          <w:sz w:val="24"/>
          <w:szCs w:val="24"/>
        </w:rPr>
        <w:t xml:space="preserve">Ballaststoffreiche Lebensmittel </w:t>
      </w:r>
    </w:p>
    <w:p w:rsidR="00E06FA5" w:rsidRDefault="00E06FA5" w:rsidP="00882AF1">
      <w:pPr>
        <w:jc w:val="both"/>
        <w:rPr>
          <w:sz w:val="24"/>
          <w:szCs w:val="24"/>
        </w:rPr>
      </w:pPr>
      <w:r w:rsidRPr="00E06FA5">
        <w:rPr>
          <w:sz w:val="24"/>
          <w:szCs w:val="24"/>
        </w:rPr>
        <w:t xml:space="preserve">Um </w:t>
      </w:r>
      <w:r w:rsidRPr="00882AF1">
        <w:rPr>
          <w:sz w:val="24"/>
          <w:szCs w:val="24"/>
          <w:highlight w:val="yellow"/>
        </w:rPr>
        <w:t>Dir</w:t>
      </w:r>
      <w:r>
        <w:rPr>
          <w:sz w:val="24"/>
          <w:szCs w:val="24"/>
        </w:rPr>
        <w:t xml:space="preserve"> einige Anregungen für </w:t>
      </w:r>
      <w:r w:rsidRPr="00882AF1">
        <w:rPr>
          <w:sz w:val="24"/>
          <w:szCs w:val="24"/>
          <w:highlight w:val="yellow"/>
        </w:rPr>
        <w:t>deine</w:t>
      </w:r>
      <w:r>
        <w:rPr>
          <w:sz w:val="24"/>
          <w:szCs w:val="24"/>
        </w:rPr>
        <w:t xml:space="preserve"> z</w:t>
      </w:r>
      <w:r w:rsidRPr="00E06FA5">
        <w:rPr>
          <w:sz w:val="24"/>
          <w:szCs w:val="24"/>
        </w:rPr>
        <w:t xml:space="preserve">ukünftigen Mahlzeiten zu geben, </w:t>
      </w:r>
      <w:r>
        <w:rPr>
          <w:sz w:val="24"/>
          <w:szCs w:val="24"/>
        </w:rPr>
        <w:t xml:space="preserve">haben wir Dir im Folgenden eine kleine Liste mit ballaststoffreichen Lebensmitteln zusammengestellt. </w:t>
      </w:r>
    </w:p>
    <w:p w:rsidR="000A3587" w:rsidRDefault="000A3587" w:rsidP="00882AF1">
      <w:pPr>
        <w:jc w:val="both"/>
        <w:rPr>
          <w:sz w:val="24"/>
          <w:szCs w:val="24"/>
        </w:rPr>
      </w:pPr>
    </w:p>
    <w:p w:rsidR="000A3587" w:rsidRPr="000A3587" w:rsidRDefault="000A3587" w:rsidP="00882AF1">
      <w:pPr>
        <w:jc w:val="both"/>
        <w:rPr>
          <w:sz w:val="24"/>
          <w:szCs w:val="24"/>
          <w:u w:val="single"/>
        </w:rPr>
      </w:pPr>
      <w:r w:rsidRPr="000A3587">
        <w:rPr>
          <w:sz w:val="24"/>
          <w:szCs w:val="24"/>
          <w:u w:val="single"/>
        </w:rPr>
        <w:t xml:space="preserve">Hülsenfrüchte, Nüsse und Kerne: </w:t>
      </w:r>
    </w:p>
    <w:p w:rsidR="0070076E" w:rsidRDefault="000A3587" w:rsidP="00882AF1">
      <w:pPr>
        <w:pStyle w:val="Listenabsatz"/>
        <w:numPr>
          <w:ilvl w:val="0"/>
          <w:numId w:val="4"/>
        </w:numPr>
        <w:jc w:val="both"/>
        <w:rPr>
          <w:sz w:val="24"/>
          <w:szCs w:val="24"/>
        </w:rPr>
      </w:pPr>
      <w:r>
        <w:rPr>
          <w:sz w:val="24"/>
          <w:szCs w:val="24"/>
        </w:rPr>
        <w:t xml:space="preserve">Erbsen, Kichererbsen, Sojabohnen, Weiße Bohnen, Linsen, </w:t>
      </w:r>
      <w:proofErr w:type="spellStart"/>
      <w:r>
        <w:rPr>
          <w:sz w:val="24"/>
          <w:szCs w:val="24"/>
        </w:rPr>
        <w:t>Chiasamen</w:t>
      </w:r>
      <w:proofErr w:type="spellEnd"/>
      <w:r>
        <w:rPr>
          <w:sz w:val="24"/>
          <w:szCs w:val="24"/>
        </w:rPr>
        <w:t xml:space="preserve">, Leinsamen, </w:t>
      </w:r>
      <w:proofErr w:type="spellStart"/>
      <w:r>
        <w:rPr>
          <w:sz w:val="24"/>
          <w:szCs w:val="24"/>
        </w:rPr>
        <w:t>Macadamianüsse</w:t>
      </w:r>
      <w:proofErr w:type="spellEnd"/>
      <w:r>
        <w:rPr>
          <w:sz w:val="24"/>
          <w:szCs w:val="24"/>
        </w:rPr>
        <w:t xml:space="preserve">, </w:t>
      </w:r>
      <w:proofErr w:type="spellStart"/>
      <w:r>
        <w:rPr>
          <w:sz w:val="24"/>
          <w:szCs w:val="24"/>
        </w:rPr>
        <w:t>Pekanüsse</w:t>
      </w:r>
      <w:proofErr w:type="spellEnd"/>
      <w:r>
        <w:rPr>
          <w:sz w:val="24"/>
          <w:szCs w:val="24"/>
        </w:rPr>
        <w:t>, Pistazien, …</w:t>
      </w:r>
    </w:p>
    <w:p w:rsidR="000A3587" w:rsidRDefault="000A3587" w:rsidP="00882AF1">
      <w:pPr>
        <w:jc w:val="both"/>
        <w:rPr>
          <w:sz w:val="24"/>
          <w:szCs w:val="24"/>
        </w:rPr>
      </w:pPr>
    </w:p>
    <w:p w:rsidR="000A3587" w:rsidRPr="000A3587" w:rsidRDefault="000A3587" w:rsidP="00882AF1">
      <w:pPr>
        <w:jc w:val="both"/>
        <w:rPr>
          <w:sz w:val="24"/>
          <w:szCs w:val="24"/>
          <w:u w:val="single"/>
        </w:rPr>
      </w:pPr>
      <w:r>
        <w:rPr>
          <w:sz w:val="24"/>
          <w:szCs w:val="24"/>
          <w:u w:val="single"/>
        </w:rPr>
        <w:t>Vollkornprodukte</w:t>
      </w:r>
      <w:r w:rsidR="00FE0562">
        <w:rPr>
          <w:sz w:val="24"/>
          <w:szCs w:val="24"/>
          <w:u w:val="single"/>
        </w:rPr>
        <w:t>:</w:t>
      </w:r>
    </w:p>
    <w:p w:rsidR="000A3587" w:rsidRDefault="000A3587" w:rsidP="00882AF1">
      <w:pPr>
        <w:pStyle w:val="Listenabsatz"/>
        <w:numPr>
          <w:ilvl w:val="0"/>
          <w:numId w:val="4"/>
        </w:numPr>
        <w:jc w:val="both"/>
        <w:rPr>
          <w:sz w:val="24"/>
          <w:szCs w:val="24"/>
        </w:rPr>
      </w:pPr>
      <w:r>
        <w:rPr>
          <w:sz w:val="24"/>
          <w:szCs w:val="24"/>
        </w:rPr>
        <w:t xml:space="preserve">Haferflocken, Amaranth, Vollkornbrot, </w:t>
      </w:r>
      <w:r w:rsidR="00FE0562">
        <w:rPr>
          <w:sz w:val="24"/>
          <w:szCs w:val="24"/>
        </w:rPr>
        <w:t xml:space="preserve">Knäckebrot, </w:t>
      </w:r>
      <w:r>
        <w:rPr>
          <w:sz w:val="24"/>
          <w:szCs w:val="24"/>
        </w:rPr>
        <w:t>Weizenkleie, Mais, …</w:t>
      </w:r>
    </w:p>
    <w:p w:rsidR="000A3587" w:rsidRDefault="000A3587" w:rsidP="00882AF1">
      <w:pPr>
        <w:jc w:val="both"/>
        <w:rPr>
          <w:sz w:val="24"/>
          <w:szCs w:val="24"/>
        </w:rPr>
      </w:pPr>
    </w:p>
    <w:p w:rsidR="000A3587" w:rsidRDefault="000A3587" w:rsidP="00882AF1">
      <w:pPr>
        <w:jc w:val="both"/>
        <w:rPr>
          <w:sz w:val="24"/>
          <w:szCs w:val="24"/>
          <w:u w:val="single"/>
        </w:rPr>
      </w:pPr>
      <w:r w:rsidRPr="000A3587">
        <w:rPr>
          <w:sz w:val="24"/>
          <w:szCs w:val="24"/>
          <w:u w:val="single"/>
        </w:rPr>
        <w:t>Obst</w:t>
      </w:r>
      <w:r w:rsidR="00657D9B">
        <w:rPr>
          <w:sz w:val="24"/>
          <w:szCs w:val="24"/>
          <w:u w:val="single"/>
        </w:rPr>
        <w:t xml:space="preserve"> (frisches sowie auch getrocknetes):</w:t>
      </w:r>
    </w:p>
    <w:p w:rsidR="000A3587" w:rsidRPr="00657D9B" w:rsidRDefault="000A3587" w:rsidP="00882AF1">
      <w:pPr>
        <w:pStyle w:val="Listenabsatz"/>
        <w:numPr>
          <w:ilvl w:val="0"/>
          <w:numId w:val="4"/>
        </w:numPr>
        <w:jc w:val="both"/>
        <w:rPr>
          <w:sz w:val="24"/>
          <w:szCs w:val="24"/>
        </w:rPr>
      </w:pPr>
      <w:r w:rsidRPr="00657D9B">
        <w:rPr>
          <w:sz w:val="24"/>
          <w:szCs w:val="24"/>
        </w:rPr>
        <w:t>Apfel, Birne, Aprikose, Pfirsich, Pflaume, Avocado, …</w:t>
      </w:r>
    </w:p>
    <w:p w:rsidR="000A3587" w:rsidRDefault="000A3587" w:rsidP="00882AF1">
      <w:pPr>
        <w:pStyle w:val="Listenabsatz"/>
        <w:jc w:val="both"/>
        <w:rPr>
          <w:sz w:val="24"/>
          <w:szCs w:val="24"/>
          <w:u w:val="single"/>
        </w:rPr>
      </w:pPr>
    </w:p>
    <w:p w:rsidR="000A3587" w:rsidRDefault="000A3587" w:rsidP="00882AF1">
      <w:pPr>
        <w:jc w:val="both"/>
        <w:rPr>
          <w:sz w:val="24"/>
          <w:szCs w:val="24"/>
          <w:u w:val="single"/>
        </w:rPr>
      </w:pPr>
      <w:r>
        <w:rPr>
          <w:sz w:val="24"/>
          <w:szCs w:val="24"/>
          <w:u w:val="single"/>
        </w:rPr>
        <w:t>Gemüse:</w:t>
      </w:r>
    </w:p>
    <w:p w:rsidR="000A3587" w:rsidRPr="00657D9B" w:rsidRDefault="000A3587" w:rsidP="00882AF1">
      <w:pPr>
        <w:pStyle w:val="Listenabsatz"/>
        <w:numPr>
          <w:ilvl w:val="0"/>
          <w:numId w:val="4"/>
        </w:numPr>
        <w:jc w:val="both"/>
        <w:rPr>
          <w:sz w:val="24"/>
          <w:szCs w:val="24"/>
        </w:rPr>
      </w:pPr>
      <w:r w:rsidRPr="00657D9B">
        <w:rPr>
          <w:sz w:val="24"/>
          <w:szCs w:val="24"/>
        </w:rPr>
        <w:t xml:space="preserve">Sellerie, Kohl, Tomaten, Paprika, Artischocke, Schwarzwurzel, </w:t>
      </w:r>
      <w:proofErr w:type="spellStart"/>
      <w:r w:rsidRPr="00657D9B">
        <w:rPr>
          <w:sz w:val="24"/>
          <w:szCs w:val="24"/>
        </w:rPr>
        <w:t>Tobinambur</w:t>
      </w:r>
      <w:proofErr w:type="spellEnd"/>
      <w:r w:rsidRPr="00657D9B">
        <w:rPr>
          <w:sz w:val="24"/>
          <w:szCs w:val="24"/>
        </w:rPr>
        <w:t xml:space="preserve">, Brokkoli, </w:t>
      </w:r>
      <w:r w:rsidR="00FE0562">
        <w:rPr>
          <w:sz w:val="24"/>
          <w:szCs w:val="24"/>
        </w:rPr>
        <w:t xml:space="preserve">Karotten, Kartoffeln, </w:t>
      </w:r>
      <w:r w:rsidRPr="00657D9B">
        <w:rPr>
          <w:sz w:val="24"/>
          <w:szCs w:val="24"/>
        </w:rPr>
        <w:t>…</w:t>
      </w:r>
    </w:p>
    <w:p w:rsidR="000A3587" w:rsidRPr="000A3587" w:rsidRDefault="000A3587" w:rsidP="00882AF1">
      <w:pPr>
        <w:jc w:val="both"/>
        <w:rPr>
          <w:sz w:val="24"/>
          <w:szCs w:val="24"/>
        </w:rPr>
      </w:pPr>
    </w:p>
    <w:p w:rsidR="0070076E" w:rsidRDefault="0070076E" w:rsidP="00882AF1">
      <w:pPr>
        <w:jc w:val="both"/>
        <w:rPr>
          <w:sz w:val="24"/>
          <w:szCs w:val="24"/>
        </w:rPr>
      </w:pPr>
    </w:p>
    <w:p w:rsidR="0070076E" w:rsidRPr="00FE0562" w:rsidRDefault="0070076E" w:rsidP="00882AF1">
      <w:pPr>
        <w:jc w:val="both"/>
        <w:rPr>
          <w:b/>
          <w:sz w:val="24"/>
          <w:szCs w:val="24"/>
        </w:rPr>
      </w:pPr>
      <w:r w:rsidRPr="00FE0562">
        <w:rPr>
          <w:b/>
          <w:sz w:val="24"/>
          <w:szCs w:val="24"/>
        </w:rPr>
        <w:t xml:space="preserve"> </w:t>
      </w:r>
      <w:r w:rsidR="00FE0562" w:rsidRPr="00FE0562">
        <w:rPr>
          <w:b/>
          <w:sz w:val="24"/>
          <w:szCs w:val="24"/>
        </w:rPr>
        <w:t>Fazit:</w:t>
      </w:r>
    </w:p>
    <w:p w:rsidR="00B4518B" w:rsidRDefault="00FE0562" w:rsidP="00882AF1">
      <w:pPr>
        <w:jc w:val="both"/>
        <w:rPr>
          <w:sz w:val="24"/>
          <w:szCs w:val="24"/>
        </w:rPr>
      </w:pPr>
      <w:r>
        <w:rPr>
          <w:sz w:val="24"/>
          <w:szCs w:val="24"/>
        </w:rPr>
        <w:t>Zusammenfassend kann gesagt werden, dass eine Ba</w:t>
      </w:r>
      <w:r w:rsidR="008F6000">
        <w:rPr>
          <w:sz w:val="24"/>
          <w:szCs w:val="24"/>
        </w:rPr>
        <w:t xml:space="preserve">llaststoffreiche Ernährungsweise </w:t>
      </w:r>
      <w:r w:rsidR="00882AF1">
        <w:rPr>
          <w:sz w:val="24"/>
          <w:szCs w:val="24"/>
        </w:rPr>
        <w:t>dank</w:t>
      </w:r>
      <w:r w:rsidR="00B4518B">
        <w:rPr>
          <w:sz w:val="24"/>
          <w:szCs w:val="24"/>
        </w:rPr>
        <w:t xml:space="preserve"> des gesteigerten Sättigungsgefühls </w:t>
      </w:r>
      <w:r w:rsidR="008F6000">
        <w:rPr>
          <w:sz w:val="24"/>
          <w:szCs w:val="24"/>
        </w:rPr>
        <w:t>hilfreich bei der</w:t>
      </w:r>
      <w:r w:rsidR="00B4518B">
        <w:rPr>
          <w:sz w:val="24"/>
          <w:szCs w:val="24"/>
        </w:rPr>
        <w:t xml:space="preserve"> Gewichtskontrolle sein kann. Weiterhin können die Stoffe die Verdauungstätigkeit positiv beeinflussen sowie zu einer Senkung des Krankheitsrisikos beitragen. </w:t>
      </w:r>
    </w:p>
    <w:p w:rsidR="005F6707" w:rsidRDefault="00D266B6" w:rsidP="00882AF1">
      <w:pPr>
        <w:jc w:val="both"/>
      </w:pPr>
      <w:r>
        <w:rPr>
          <w:sz w:val="24"/>
          <w:szCs w:val="24"/>
        </w:rPr>
        <w:t xml:space="preserve">Trotz dieser positiven Aspekte ist dennoch darauf zu achten, den Körper langsam an eine vermehrte Ballaststoffaufnahme zu gewöhnen, um Nebenwirkungen wie Blähungen oder Ähnliches zu vermeiden. </w:t>
      </w:r>
      <w:r w:rsidR="00882AF1">
        <w:rPr>
          <w:sz w:val="24"/>
          <w:szCs w:val="24"/>
        </w:rPr>
        <w:tab/>
      </w:r>
      <w:bookmarkStart w:id="0" w:name="_GoBack"/>
      <w:bookmarkEnd w:id="0"/>
      <w:r w:rsidR="005F6707">
        <w:br/>
      </w:r>
    </w:p>
    <w:p w:rsidR="005F6707" w:rsidRDefault="005F6707" w:rsidP="00882AF1">
      <w:pPr>
        <w:jc w:val="both"/>
        <w:rPr>
          <w:sz w:val="24"/>
          <w:szCs w:val="24"/>
        </w:rPr>
      </w:pPr>
    </w:p>
    <w:p w:rsidR="00833A93" w:rsidRDefault="00833A93" w:rsidP="00882AF1">
      <w:pPr>
        <w:jc w:val="both"/>
        <w:rPr>
          <w:sz w:val="24"/>
          <w:szCs w:val="24"/>
        </w:rPr>
      </w:pPr>
    </w:p>
    <w:p w:rsidR="00833A93" w:rsidRDefault="00833A93" w:rsidP="00882AF1">
      <w:pPr>
        <w:jc w:val="both"/>
        <w:rPr>
          <w:sz w:val="24"/>
          <w:szCs w:val="24"/>
        </w:rPr>
      </w:pPr>
    </w:p>
    <w:p w:rsidR="00833A93" w:rsidRDefault="00833A93" w:rsidP="00882AF1">
      <w:pPr>
        <w:jc w:val="both"/>
        <w:rPr>
          <w:sz w:val="24"/>
          <w:szCs w:val="24"/>
        </w:rPr>
      </w:pPr>
    </w:p>
    <w:p w:rsidR="002A372A" w:rsidRDefault="002A372A" w:rsidP="00882AF1">
      <w:pPr>
        <w:jc w:val="both"/>
        <w:rPr>
          <w:sz w:val="24"/>
          <w:szCs w:val="24"/>
        </w:rPr>
      </w:pPr>
    </w:p>
    <w:p w:rsidR="002A372A" w:rsidRPr="00A23157" w:rsidRDefault="002A372A" w:rsidP="00882AF1">
      <w:pPr>
        <w:jc w:val="both"/>
        <w:rPr>
          <w:sz w:val="24"/>
          <w:szCs w:val="24"/>
        </w:rPr>
      </w:pPr>
    </w:p>
    <w:sectPr w:rsidR="002A372A" w:rsidRPr="00A231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71DAD"/>
    <w:multiLevelType w:val="multilevel"/>
    <w:tmpl w:val="4CBC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50617"/>
    <w:multiLevelType w:val="hybridMultilevel"/>
    <w:tmpl w:val="1C32FC1C"/>
    <w:lvl w:ilvl="0" w:tplc="438EFA90">
      <w:start w:val="10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A73A5C"/>
    <w:multiLevelType w:val="multilevel"/>
    <w:tmpl w:val="57F0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AA4093"/>
    <w:multiLevelType w:val="multilevel"/>
    <w:tmpl w:val="24F0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57"/>
    <w:rsid w:val="00051A4B"/>
    <w:rsid w:val="00064F4A"/>
    <w:rsid w:val="000A3587"/>
    <w:rsid w:val="000E679F"/>
    <w:rsid w:val="00184AE5"/>
    <w:rsid w:val="001B45C1"/>
    <w:rsid w:val="001E1C51"/>
    <w:rsid w:val="001F50DA"/>
    <w:rsid w:val="00220DF9"/>
    <w:rsid w:val="00295A61"/>
    <w:rsid w:val="002A372A"/>
    <w:rsid w:val="00301D3A"/>
    <w:rsid w:val="0034744B"/>
    <w:rsid w:val="003A5512"/>
    <w:rsid w:val="003D2E5E"/>
    <w:rsid w:val="00401FB0"/>
    <w:rsid w:val="00421246"/>
    <w:rsid w:val="00484BAB"/>
    <w:rsid w:val="0049164F"/>
    <w:rsid w:val="004C7846"/>
    <w:rsid w:val="004D6505"/>
    <w:rsid w:val="00574D01"/>
    <w:rsid w:val="005F6707"/>
    <w:rsid w:val="00657D9B"/>
    <w:rsid w:val="0069181E"/>
    <w:rsid w:val="006E11F4"/>
    <w:rsid w:val="0070076E"/>
    <w:rsid w:val="00727A39"/>
    <w:rsid w:val="00740CE6"/>
    <w:rsid w:val="00745D91"/>
    <w:rsid w:val="0076771F"/>
    <w:rsid w:val="007C547C"/>
    <w:rsid w:val="00833A93"/>
    <w:rsid w:val="0084015B"/>
    <w:rsid w:val="00882AF1"/>
    <w:rsid w:val="00885A1F"/>
    <w:rsid w:val="008A61E4"/>
    <w:rsid w:val="008B152F"/>
    <w:rsid w:val="008B4137"/>
    <w:rsid w:val="008F12AE"/>
    <w:rsid w:val="008F6000"/>
    <w:rsid w:val="00915211"/>
    <w:rsid w:val="009644F7"/>
    <w:rsid w:val="009C6F6F"/>
    <w:rsid w:val="00A045DE"/>
    <w:rsid w:val="00A16969"/>
    <w:rsid w:val="00A23157"/>
    <w:rsid w:val="00A32DAD"/>
    <w:rsid w:val="00A66733"/>
    <w:rsid w:val="00A70D5F"/>
    <w:rsid w:val="00AA0883"/>
    <w:rsid w:val="00AA1DA2"/>
    <w:rsid w:val="00AD2189"/>
    <w:rsid w:val="00AE0FD0"/>
    <w:rsid w:val="00B069AC"/>
    <w:rsid w:val="00B4518B"/>
    <w:rsid w:val="00B52B25"/>
    <w:rsid w:val="00B80EC3"/>
    <w:rsid w:val="00B90F27"/>
    <w:rsid w:val="00BA6CB8"/>
    <w:rsid w:val="00C36211"/>
    <w:rsid w:val="00C364B9"/>
    <w:rsid w:val="00C603A4"/>
    <w:rsid w:val="00D03AE0"/>
    <w:rsid w:val="00D074BC"/>
    <w:rsid w:val="00D16C45"/>
    <w:rsid w:val="00D266B6"/>
    <w:rsid w:val="00D62367"/>
    <w:rsid w:val="00D92B88"/>
    <w:rsid w:val="00D95DA6"/>
    <w:rsid w:val="00DC5B68"/>
    <w:rsid w:val="00E06FA5"/>
    <w:rsid w:val="00E078EC"/>
    <w:rsid w:val="00E526A2"/>
    <w:rsid w:val="00E816AB"/>
    <w:rsid w:val="00E81E55"/>
    <w:rsid w:val="00E8212F"/>
    <w:rsid w:val="00F30ADE"/>
    <w:rsid w:val="00F97C48"/>
    <w:rsid w:val="00FC0A54"/>
    <w:rsid w:val="00FE05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8B7BC"/>
  <w15:chartTrackingRefBased/>
  <w15:docId w15:val="{B4C8DDE0-58BB-45DD-91B8-9A8533F0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A37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F67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B90F2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816AB"/>
    <w:rPr>
      <w:color w:val="0000FF"/>
      <w:u w:val="single"/>
    </w:rPr>
  </w:style>
  <w:style w:type="character" w:styleId="Erwhnung">
    <w:name w:val="Mention"/>
    <w:basedOn w:val="Absatz-Standardschriftart"/>
    <w:uiPriority w:val="99"/>
    <w:semiHidden/>
    <w:unhideWhenUsed/>
    <w:rsid w:val="00A66733"/>
    <w:rPr>
      <w:color w:val="2B579A"/>
      <w:shd w:val="clear" w:color="auto" w:fill="E6E6E6"/>
    </w:rPr>
  </w:style>
  <w:style w:type="character" w:styleId="BesuchterLink">
    <w:name w:val="FollowedHyperlink"/>
    <w:basedOn w:val="Absatz-Standardschriftart"/>
    <w:uiPriority w:val="99"/>
    <w:semiHidden/>
    <w:unhideWhenUsed/>
    <w:rsid w:val="00A70D5F"/>
    <w:rPr>
      <w:color w:val="954F72" w:themeColor="followedHyperlink"/>
      <w:u w:val="single"/>
    </w:rPr>
  </w:style>
  <w:style w:type="character" w:customStyle="1" w:styleId="berschrift3Zchn">
    <w:name w:val="Überschrift 3 Zchn"/>
    <w:basedOn w:val="Absatz-Standardschriftart"/>
    <w:link w:val="berschrift3"/>
    <w:uiPriority w:val="9"/>
    <w:rsid w:val="00B90F27"/>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AA1DA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5F6707"/>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2A372A"/>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0A3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1768">
      <w:bodyDiv w:val="1"/>
      <w:marLeft w:val="0"/>
      <w:marRight w:val="0"/>
      <w:marTop w:val="0"/>
      <w:marBottom w:val="0"/>
      <w:divBdr>
        <w:top w:val="none" w:sz="0" w:space="0" w:color="auto"/>
        <w:left w:val="none" w:sz="0" w:space="0" w:color="auto"/>
        <w:bottom w:val="none" w:sz="0" w:space="0" w:color="auto"/>
        <w:right w:val="none" w:sz="0" w:space="0" w:color="auto"/>
      </w:divBdr>
    </w:div>
    <w:div w:id="561982881">
      <w:bodyDiv w:val="1"/>
      <w:marLeft w:val="0"/>
      <w:marRight w:val="0"/>
      <w:marTop w:val="0"/>
      <w:marBottom w:val="0"/>
      <w:divBdr>
        <w:top w:val="none" w:sz="0" w:space="0" w:color="auto"/>
        <w:left w:val="none" w:sz="0" w:space="0" w:color="auto"/>
        <w:bottom w:val="none" w:sz="0" w:space="0" w:color="auto"/>
        <w:right w:val="none" w:sz="0" w:space="0" w:color="auto"/>
      </w:divBdr>
    </w:div>
    <w:div w:id="575290156">
      <w:bodyDiv w:val="1"/>
      <w:marLeft w:val="0"/>
      <w:marRight w:val="0"/>
      <w:marTop w:val="0"/>
      <w:marBottom w:val="0"/>
      <w:divBdr>
        <w:top w:val="none" w:sz="0" w:space="0" w:color="auto"/>
        <w:left w:val="none" w:sz="0" w:space="0" w:color="auto"/>
        <w:bottom w:val="none" w:sz="0" w:space="0" w:color="auto"/>
        <w:right w:val="none" w:sz="0" w:space="0" w:color="auto"/>
      </w:divBdr>
    </w:div>
    <w:div w:id="706369972">
      <w:bodyDiv w:val="1"/>
      <w:marLeft w:val="0"/>
      <w:marRight w:val="0"/>
      <w:marTop w:val="0"/>
      <w:marBottom w:val="0"/>
      <w:divBdr>
        <w:top w:val="none" w:sz="0" w:space="0" w:color="auto"/>
        <w:left w:val="none" w:sz="0" w:space="0" w:color="auto"/>
        <w:bottom w:val="none" w:sz="0" w:space="0" w:color="auto"/>
        <w:right w:val="none" w:sz="0" w:space="0" w:color="auto"/>
      </w:divBdr>
    </w:div>
    <w:div w:id="714504111">
      <w:bodyDiv w:val="1"/>
      <w:marLeft w:val="0"/>
      <w:marRight w:val="0"/>
      <w:marTop w:val="0"/>
      <w:marBottom w:val="0"/>
      <w:divBdr>
        <w:top w:val="none" w:sz="0" w:space="0" w:color="auto"/>
        <w:left w:val="none" w:sz="0" w:space="0" w:color="auto"/>
        <w:bottom w:val="none" w:sz="0" w:space="0" w:color="auto"/>
        <w:right w:val="none" w:sz="0" w:space="0" w:color="auto"/>
      </w:divBdr>
    </w:div>
    <w:div w:id="850526519">
      <w:bodyDiv w:val="1"/>
      <w:marLeft w:val="0"/>
      <w:marRight w:val="0"/>
      <w:marTop w:val="0"/>
      <w:marBottom w:val="0"/>
      <w:divBdr>
        <w:top w:val="none" w:sz="0" w:space="0" w:color="auto"/>
        <w:left w:val="none" w:sz="0" w:space="0" w:color="auto"/>
        <w:bottom w:val="none" w:sz="0" w:space="0" w:color="auto"/>
        <w:right w:val="none" w:sz="0" w:space="0" w:color="auto"/>
      </w:divBdr>
    </w:div>
    <w:div w:id="1143742694">
      <w:bodyDiv w:val="1"/>
      <w:marLeft w:val="0"/>
      <w:marRight w:val="0"/>
      <w:marTop w:val="0"/>
      <w:marBottom w:val="0"/>
      <w:divBdr>
        <w:top w:val="none" w:sz="0" w:space="0" w:color="auto"/>
        <w:left w:val="none" w:sz="0" w:space="0" w:color="auto"/>
        <w:bottom w:val="none" w:sz="0" w:space="0" w:color="auto"/>
        <w:right w:val="none" w:sz="0" w:space="0" w:color="auto"/>
      </w:divBdr>
    </w:div>
    <w:div w:id="1367872267">
      <w:bodyDiv w:val="1"/>
      <w:marLeft w:val="0"/>
      <w:marRight w:val="0"/>
      <w:marTop w:val="0"/>
      <w:marBottom w:val="0"/>
      <w:divBdr>
        <w:top w:val="none" w:sz="0" w:space="0" w:color="auto"/>
        <w:left w:val="none" w:sz="0" w:space="0" w:color="auto"/>
        <w:bottom w:val="none" w:sz="0" w:space="0" w:color="auto"/>
        <w:right w:val="none" w:sz="0" w:space="0" w:color="auto"/>
      </w:divBdr>
    </w:div>
    <w:div w:id="1426612733">
      <w:bodyDiv w:val="1"/>
      <w:marLeft w:val="0"/>
      <w:marRight w:val="0"/>
      <w:marTop w:val="0"/>
      <w:marBottom w:val="0"/>
      <w:divBdr>
        <w:top w:val="none" w:sz="0" w:space="0" w:color="auto"/>
        <w:left w:val="none" w:sz="0" w:space="0" w:color="auto"/>
        <w:bottom w:val="none" w:sz="0" w:space="0" w:color="auto"/>
        <w:right w:val="none" w:sz="0" w:space="0" w:color="auto"/>
      </w:divBdr>
    </w:div>
    <w:div w:id="1684236483">
      <w:bodyDiv w:val="1"/>
      <w:marLeft w:val="0"/>
      <w:marRight w:val="0"/>
      <w:marTop w:val="0"/>
      <w:marBottom w:val="0"/>
      <w:divBdr>
        <w:top w:val="none" w:sz="0" w:space="0" w:color="auto"/>
        <w:left w:val="none" w:sz="0" w:space="0" w:color="auto"/>
        <w:bottom w:val="none" w:sz="0" w:space="0" w:color="auto"/>
        <w:right w:val="none" w:sz="0" w:space="0" w:color="auto"/>
      </w:divBdr>
    </w:div>
    <w:div w:id="1741054269">
      <w:bodyDiv w:val="1"/>
      <w:marLeft w:val="0"/>
      <w:marRight w:val="0"/>
      <w:marTop w:val="0"/>
      <w:marBottom w:val="0"/>
      <w:divBdr>
        <w:top w:val="none" w:sz="0" w:space="0" w:color="auto"/>
        <w:left w:val="none" w:sz="0" w:space="0" w:color="auto"/>
        <w:bottom w:val="none" w:sz="0" w:space="0" w:color="auto"/>
        <w:right w:val="none" w:sz="0" w:space="0" w:color="auto"/>
      </w:divBdr>
      <w:divsChild>
        <w:div w:id="1321886865">
          <w:marLeft w:val="0"/>
          <w:marRight w:val="0"/>
          <w:marTop w:val="0"/>
          <w:marBottom w:val="0"/>
          <w:divBdr>
            <w:top w:val="none" w:sz="0" w:space="0" w:color="auto"/>
            <w:left w:val="none" w:sz="0" w:space="0" w:color="auto"/>
            <w:bottom w:val="none" w:sz="0" w:space="0" w:color="auto"/>
            <w:right w:val="none" w:sz="0" w:space="0" w:color="auto"/>
          </w:divBdr>
          <w:divsChild>
            <w:div w:id="719130150">
              <w:marLeft w:val="0"/>
              <w:marRight w:val="0"/>
              <w:marTop w:val="0"/>
              <w:marBottom w:val="0"/>
              <w:divBdr>
                <w:top w:val="none" w:sz="0" w:space="0" w:color="auto"/>
                <w:left w:val="none" w:sz="0" w:space="0" w:color="auto"/>
                <w:bottom w:val="none" w:sz="0" w:space="0" w:color="auto"/>
                <w:right w:val="none" w:sz="0" w:space="0" w:color="auto"/>
              </w:divBdr>
              <w:divsChild>
                <w:div w:id="693725671">
                  <w:marLeft w:val="0"/>
                  <w:marRight w:val="0"/>
                  <w:marTop w:val="0"/>
                  <w:marBottom w:val="0"/>
                  <w:divBdr>
                    <w:top w:val="none" w:sz="0" w:space="0" w:color="auto"/>
                    <w:left w:val="none" w:sz="0" w:space="0" w:color="auto"/>
                    <w:bottom w:val="none" w:sz="0" w:space="0" w:color="auto"/>
                    <w:right w:val="none" w:sz="0" w:space="0" w:color="auto"/>
                  </w:divBdr>
                </w:div>
                <w:div w:id="1507598109">
                  <w:marLeft w:val="0"/>
                  <w:marRight w:val="0"/>
                  <w:marTop w:val="0"/>
                  <w:marBottom w:val="0"/>
                  <w:divBdr>
                    <w:top w:val="none" w:sz="0" w:space="0" w:color="auto"/>
                    <w:left w:val="none" w:sz="0" w:space="0" w:color="auto"/>
                    <w:bottom w:val="none" w:sz="0" w:space="0" w:color="auto"/>
                    <w:right w:val="none" w:sz="0" w:space="0" w:color="auto"/>
                  </w:divBdr>
                  <w:divsChild>
                    <w:div w:id="803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5399">
              <w:marLeft w:val="0"/>
              <w:marRight w:val="0"/>
              <w:marTop w:val="0"/>
              <w:marBottom w:val="0"/>
              <w:divBdr>
                <w:top w:val="none" w:sz="0" w:space="0" w:color="auto"/>
                <w:left w:val="none" w:sz="0" w:space="0" w:color="auto"/>
                <w:bottom w:val="none" w:sz="0" w:space="0" w:color="auto"/>
                <w:right w:val="none" w:sz="0" w:space="0" w:color="auto"/>
              </w:divBdr>
              <w:divsChild>
                <w:div w:id="1403257317">
                  <w:marLeft w:val="0"/>
                  <w:marRight w:val="0"/>
                  <w:marTop w:val="0"/>
                  <w:marBottom w:val="0"/>
                  <w:divBdr>
                    <w:top w:val="none" w:sz="0" w:space="0" w:color="auto"/>
                    <w:left w:val="none" w:sz="0" w:space="0" w:color="auto"/>
                    <w:bottom w:val="none" w:sz="0" w:space="0" w:color="auto"/>
                    <w:right w:val="none" w:sz="0" w:space="0" w:color="auto"/>
                  </w:divBdr>
                </w:div>
                <w:div w:id="744883160">
                  <w:marLeft w:val="0"/>
                  <w:marRight w:val="0"/>
                  <w:marTop w:val="0"/>
                  <w:marBottom w:val="0"/>
                  <w:divBdr>
                    <w:top w:val="none" w:sz="0" w:space="0" w:color="auto"/>
                    <w:left w:val="none" w:sz="0" w:space="0" w:color="auto"/>
                    <w:bottom w:val="none" w:sz="0" w:space="0" w:color="auto"/>
                    <w:right w:val="none" w:sz="0" w:space="0" w:color="auto"/>
                  </w:divBdr>
                </w:div>
              </w:divsChild>
            </w:div>
            <w:div w:id="2008049296">
              <w:marLeft w:val="0"/>
              <w:marRight w:val="0"/>
              <w:marTop w:val="0"/>
              <w:marBottom w:val="0"/>
              <w:divBdr>
                <w:top w:val="none" w:sz="0" w:space="0" w:color="auto"/>
                <w:left w:val="none" w:sz="0" w:space="0" w:color="auto"/>
                <w:bottom w:val="none" w:sz="0" w:space="0" w:color="auto"/>
                <w:right w:val="none" w:sz="0" w:space="0" w:color="auto"/>
              </w:divBdr>
            </w:div>
          </w:divsChild>
        </w:div>
        <w:div w:id="617832219">
          <w:marLeft w:val="0"/>
          <w:marRight w:val="0"/>
          <w:marTop w:val="0"/>
          <w:marBottom w:val="0"/>
          <w:divBdr>
            <w:top w:val="none" w:sz="0" w:space="0" w:color="auto"/>
            <w:left w:val="none" w:sz="0" w:space="0" w:color="auto"/>
            <w:bottom w:val="none" w:sz="0" w:space="0" w:color="auto"/>
            <w:right w:val="none" w:sz="0" w:space="0" w:color="auto"/>
          </w:divBdr>
        </w:div>
        <w:div w:id="488520973">
          <w:marLeft w:val="0"/>
          <w:marRight w:val="0"/>
          <w:marTop w:val="0"/>
          <w:marBottom w:val="0"/>
          <w:divBdr>
            <w:top w:val="none" w:sz="0" w:space="0" w:color="auto"/>
            <w:left w:val="none" w:sz="0" w:space="0" w:color="auto"/>
            <w:bottom w:val="none" w:sz="0" w:space="0" w:color="auto"/>
            <w:right w:val="none" w:sz="0" w:space="0" w:color="auto"/>
          </w:divBdr>
          <w:divsChild>
            <w:div w:id="1155301152">
              <w:marLeft w:val="0"/>
              <w:marRight w:val="0"/>
              <w:marTop w:val="0"/>
              <w:marBottom w:val="0"/>
              <w:divBdr>
                <w:top w:val="none" w:sz="0" w:space="0" w:color="auto"/>
                <w:left w:val="none" w:sz="0" w:space="0" w:color="auto"/>
                <w:bottom w:val="none" w:sz="0" w:space="0" w:color="auto"/>
                <w:right w:val="none" w:sz="0" w:space="0" w:color="auto"/>
              </w:divBdr>
            </w:div>
          </w:divsChild>
        </w:div>
        <w:div w:id="2145079501">
          <w:marLeft w:val="0"/>
          <w:marRight w:val="0"/>
          <w:marTop w:val="0"/>
          <w:marBottom w:val="0"/>
          <w:divBdr>
            <w:top w:val="none" w:sz="0" w:space="0" w:color="auto"/>
            <w:left w:val="none" w:sz="0" w:space="0" w:color="auto"/>
            <w:bottom w:val="none" w:sz="0" w:space="0" w:color="auto"/>
            <w:right w:val="none" w:sz="0" w:space="0" w:color="auto"/>
          </w:divBdr>
          <w:divsChild>
            <w:div w:id="1475443400">
              <w:marLeft w:val="0"/>
              <w:marRight w:val="0"/>
              <w:marTop w:val="0"/>
              <w:marBottom w:val="0"/>
              <w:divBdr>
                <w:top w:val="none" w:sz="0" w:space="0" w:color="auto"/>
                <w:left w:val="none" w:sz="0" w:space="0" w:color="auto"/>
                <w:bottom w:val="none" w:sz="0" w:space="0" w:color="auto"/>
                <w:right w:val="none" w:sz="0" w:space="0" w:color="auto"/>
              </w:divBdr>
              <w:divsChild>
                <w:div w:id="1182888750">
                  <w:marLeft w:val="0"/>
                  <w:marRight w:val="0"/>
                  <w:marTop w:val="0"/>
                  <w:marBottom w:val="0"/>
                  <w:divBdr>
                    <w:top w:val="none" w:sz="0" w:space="0" w:color="auto"/>
                    <w:left w:val="none" w:sz="0" w:space="0" w:color="auto"/>
                    <w:bottom w:val="none" w:sz="0" w:space="0" w:color="auto"/>
                    <w:right w:val="none" w:sz="0" w:space="0" w:color="auto"/>
                  </w:divBdr>
                </w:div>
              </w:divsChild>
            </w:div>
            <w:div w:id="287902804">
              <w:marLeft w:val="0"/>
              <w:marRight w:val="0"/>
              <w:marTop w:val="0"/>
              <w:marBottom w:val="0"/>
              <w:divBdr>
                <w:top w:val="none" w:sz="0" w:space="0" w:color="auto"/>
                <w:left w:val="none" w:sz="0" w:space="0" w:color="auto"/>
                <w:bottom w:val="none" w:sz="0" w:space="0" w:color="auto"/>
                <w:right w:val="none" w:sz="0" w:space="0" w:color="auto"/>
              </w:divBdr>
              <w:divsChild>
                <w:div w:id="1737364110">
                  <w:marLeft w:val="0"/>
                  <w:marRight w:val="0"/>
                  <w:marTop w:val="0"/>
                  <w:marBottom w:val="0"/>
                  <w:divBdr>
                    <w:top w:val="none" w:sz="0" w:space="0" w:color="auto"/>
                    <w:left w:val="none" w:sz="0" w:space="0" w:color="auto"/>
                    <w:bottom w:val="none" w:sz="0" w:space="0" w:color="auto"/>
                    <w:right w:val="none" w:sz="0" w:space="0" w:color="auto"/>
                  </w:divBdr>
                </w:div>
              </w:divsChild>
            </w:div>
            <w:div w:id="248198698">
              <w:marLeft w:val="0"/>
              <w:marRight w:val="0"/>
              <w:marTop w:val="0"/>
              <w:marBottom w:val="0"/>
              <w:divBdr>
                <w:top w:val="none" w:sz="0" w:space="0" w:color="auto"/>
                <w:left w:val="none" w:sz="0" w:space="0" w:color="auto"/>
                <w:bottom w:val="none" w:sz="0" w:space="0" w:color="auto"/>
                <w:right w:val="none" w:sz="0" w:space="0" w:color="auto"/>
              </w:divBdr>
            </w:div>
          </w:divsChild>
        </w:div>
        <w:div w:id="1412314532">
          <w:marLeft w:val="0"/>
          <w:marRight w:val="0"/>
          <w:marTop w:val="0"/>
          <w:marBottom w:val="0"/>
          <w:divBdr>
            <w:top w:val="none" w:sz="0" w:space="0" w:color="auto"/>
            <w:left w:val="none" w:sz="0" w:space="0" w:color="auto"/>
            <w:bottom w:val="none" w:sz="0" w:space="0" w:color="auto"/>
            <w:right w:val="none" w:sz="0" w:space="0" w:color="auto"/>
          </w:divBdr>
          <w:divsChild>
            <w:div w:id="1614240763">
              <w:marLeft w:val="0"/>
              <w:marRight w:val="0"/>
              <w:marTop w:val="0"/>
              <w:marBottom w:val="0"/>
              <w:divBdr>
                <w:top w:val="none" w:sz="0" w:space="0" w:color="auto"/>
                <w:left w:val="none" w:sz="0" w:space="0" w:color="auto"/>
                <w:bottom w:val="none" w:sz="0" w:space="0" w:color="auto"/>
                <w:right w:val="none" w:sz="0" w:space="0" w:color="auto"/>
              </w:divBdr>
              <w:divsChild>
                <w:div w:id="1437864742">
                  <w:marLeft w:val="0"/>
                  <w:marRight w:val="0"/>
                  <w:marTop w:val="0"/>
                  <w:marBottom w:val="0"/>
                  <w:divBdr>
                    <w:top w:val="none" w:sz="0" w:space="0" w:color="auto"/>
                    <w:left w:val="none" w:sz="0" w:space="0" w:color="auto"/>
                    <w:bottom w:val="none" w:sz="0" w:space="0" w:color="auto"/>
                    <w:right w:val="none" w:sz="0" w:space="0" w:color="auto"/>
                  </w:divBdr>
                  <w:divsChild>
                    <w:div w:id="1952542069">
                      <w:marLeft w:val="0"/>
                      <w:marRight w:val="0"/>
                      <w:marTop w:val="0"/>
                      <w:marBottom w:val="0"/>
                      <w:divBdr>
                        <w:top w:val="none" w:sz="0" w:space="0" w:color="auto"/>
                        <w:left w:val="none" w:sz="0" w:space="0" w:color="auto"/>
                        <w:bottom w:val="none" w:sz="0" w:space="0" w:color="auto"/>
                        <w:right w:val="none" w:sz="0" w:space="0" w:color="auto"/>
                      </w:divBdr>
                    </w:div>
                    <w:div w:id="1029335857">
                      <w:marLeft w:val="0"/>
                      <w:marRight w:val="0"/>
                      <w:marTop w:val="0"/>
                      <w:marBottom w:val="0"/>
                      <w:divBdr>
                        <w:top w:val="none" w:sz="0" w:space="0" w:color="auto"/>
                        <w:left w:val="none" w:sz="0" w:space="0" w:color="auto"/>
                        <w:bottom w:val="none" w:sz="0" w:space="0" w:color="auto"/>
                        <w:right w:val="none" w:sz="0" w:space="0" w:color="auto"/>
                      </w:divBdr>
                    </w:div>
                  </w:divsChild>
                </w:div>
                <w:div w:id="1706634090">
                  <w:marLeft w:val="0"/>
                  <w:marRight w:val="0"/>
                  <w:marTop w:val="0"/>
                  <w:marBottom w:val="0"/>
                  <w:divBdr>
                    <w:top w:val="none" w:sz="0" w:space="0" w:color="auto"/>
                    <w:left w:val="none" w:sz="0" w:space="0" w:color="auto"/>
                    <w:bottom w:val="none" w:sz="0" w:space="0" w:color="auto"/>
                    <w:right w:val="none" w:sz="0" w:space="0" w:color="auto"/>
                  </w:divBdr>
                  <w:divsChild>
                    <w:div w:id="915359121">
                      <w:marLeft w:val="0"/>
                      <w:marRight w:val="0"/>
                      <w:marTop w:val="0"/>
                      <w:marBottom w:val="0"/>
                      <w:divBdr>
                        <w:top w:val="none" w:sz="0" w:space="0" w:color="auto"/>
                        <w:left w:val="none" w:sz="0" w:space="0" w:color="auto"/>
                        <w:bottom w:val="none" w:sz="0" w:space="0" w:color="auto"/>
                        <w:right w:val="none" w:sz="0" w:space="0" w:color="auto"/>
                      </w:divBdr>
                    </w:div>
                  </w:divsChild>
                </w:div>
                <w:div w:id="359010451">
                  <w:marLeft w:val="0"/>
                  <w:marRight w:val="0"/>
                  <w:marTop w:val="0"/>
                  <w:marBottom w:val="0"/>
                  <w:divBdr>
                    <w:top w:val="none" w:sz="0" w:space="0" w:color="auto"/>
                    <w:left w:val="none" w:sz="0" w:space="0" w:color="auto"/>
                    <w:bottom w:val="none" w:sz="0" w:space="0" w:color="auto"/>
                    <w:right w:val="none" w:sz="0" w:space="0" w:color="auto"/>
                  </w:divBdr>
                  <w:divsChild>
                    <w:div w:id="621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50234">
      <w:bodyDiv w:val="1"/>
      <w:marLeft w:val="0"/>
      <w:marRight w:val="0"/>
      <w:marTop w:val="0"/>
      <w:marBottom w:val="0"/>
      <w:divBdr>
        <w:top w:val="none" w:sz="0" w:space="0" w:color="auto"/>
        <w:left w:val="none" w:sz="0" w:space="0" w:color="auto"/>
        <w:bottom w:val="none" w:sz="0" w:space="0" w:color="auto"/>
        <w:right w:val="none" w:sz="0" w:space="0" w:color="auto"/>
      </w:divBdr>
    </w:div>
    <w:div w:id="204448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ge.de/wissenschaft/referenzwerte/wass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DD4EE-076F-4661-AC0C-477762217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4889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GYMMER GYMMER</dc:creator>
  <cp:keywords/>
  <dc:description/>
  <cp:lastModifiedBy>René Greiss</cp:lastModifiedBy>
  <cp:revision>27</cp:revision>
  <dcterms:created xsi:type="dcterms:W3CDTF">2017-04-18T12:36:00Z</dcterms:created>
  <dcterms:modified xsi:type="dcterms:W3CDTF">2017-04-19T13:44:00Z</dcterms:modified>
</cp:coreProperties>
</file>